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4D861" w14:textId="5E1DCC69" w:rsidR="00E20B15" w:rsidRPr="007C4050" w:rsidRDefault="00E20B15" w:rsidP="00EB44B3">
      <w:pPr>
        <w:spacing w:after="0" w:line="240" w:lineRule="auto"/>
        <w:rPr>
          <w:rFonts w:eastAsia="Times New Roman" w:cstheme="minorHAnsi"/>
        </w:rPr>
      </w:pPr>
      <w:r w:rsidRPr="007C4050">
        <w:rPr>
          <w:rFonts w:eastAsia="Times New Roman" w:cstheme="minorHAnsi"/>
          <w:highlight w:val="yellow"/>
        </w:rPr>
        <w:t>DATE</w:t>
      </w:r>
    </w:p>
    <w:p w14:paraId="3837AE17" w14:textId="4B1E68F1" w:rsidR="00E20B15" w:rsidRPr="007C4050" w:rsidRDefault="00E20B15" w:rsidP="00EB44B3">
      <w:pPr>
        <w:spacing w:after="0" w:line="240" w:lineRule="auto"/>
        <w:rPr>
          <w:rFonts w:eastAsia="Times New Roman" w:cstheme="minorHAnsi"/>
        </w:rPr>
      </w:pPr>
    </w:p>
    <w:p w14:paraId="49844AFA" w14:textId="01308765" w:rsidR="00E20B15" w:rsidRPr="007C4050" w:rsidRDefault="00C660CC" w:rsidP="00E20B15">
      <w:pPr>
        <w:spacing w:after="0" w:line="240" w:lineRule="auto"/>
        <w:rPr>
          <w:rFonts w:eastAsia="Times New Roman" w:cstheme="minorHAnsi"/>
        </w:rPr>
      </w:pPr>
      <w:r w:rsidRPr="007C4050">
        <w:rPr>
          <w:rFonts w:eastAsia="Times New Roman" w:cstheme="minorHAnsi"/>
        </w:rPr>
        <w:t>Debbie Parks</w:t>
      </w:r>
    </w:p>
    <w:p w14:paraId="733D423E" w14:textId="16FDC7B2" w:rsidR="00E20B15" w:rsidRPr="007C4050" w:rsidRDefault="00C660CC" w:rsidP="00E20B15">
      <w:pPr>
        <w:spacing w:after="0" w:line="240" w:lineRule="auto"/>
        <w:rPr>
          <w:rFonts w:eastAsia="Times New Roman" w:cstheme="minorHAnsi"/>
        </w:rPr>
      </w:pPr>
      <w:r w:rsidRPr="007C4050">
        <w:rPr>
          <w:rFonts w:eastAsia="Times New Roman" w:cstheme="minorHAnsi"/>
        </w:rPr>
        <w:t xml:space="preserve">Ozarks Transportation </w:t>
      </w:r>
      <w:r w:rsidR="00D875B8" w:rsidRPr="007C4050">
        <w:rPr>
          <w:rFonts w:eastAsia="Times New Roman" w:cstheme="minorHAnsi"/>
        </w:rPr>
        <w:t>Organization</w:t>
      </w:r>
    </w:p>
    <w:p w14:paraId="1023342B" w14:textId="6CB174A4" w:rsidR="00E20B15" w:rsidRPr="007C4050" w:rsidRDefault="00C660CC" w:rsidP="00E20B15">
      <w:pPr>
        <w:spacing w:after="0" w:line="240" w:lineRule="auto"/>
        <w:rPr>
          <w:rFonts w:eastAsia="Times New Roman" w:cstheme="minorHAnsi"/>
        </w:rPr>
      </w:pPr>
      <w:r w:rsidRPr="007C4050">
        <w:rPr>
          <w:rFonts w:eastAsia="Times New Roman" w:cstheme="minorHAnsi"/>
        </w:rPr>
        <w:t>2208 W. Chesterfield Blvd., Suite 101</w:t>
      </w:r>
    </w:p>
    <w:p w14:paraId="68ACD56B" w14:textId="0C26AF35" w:rsidR="00E20B15" w:rsidRPr="007C4050" w:rsidRDefault="00C660CC" w:rsidP="00E20B15">
      <w:pPr>
        <w:spacing w:after="0" w:line="240" w:lineRule="auto"/>
        <w:rPr>
          <w:rFonts w:eastAsia="Times New Roman" w:cstheme="minorHAnsi"/>
        </w:rPr>
      </w:pPr>
      <w:r w:rsidRPr="007C4050">
        <w:rPr>
          <w:rFonts w:eastAsia="Times New Roman" w:cstheme="minorHAnsi"/>
        </w:rPr>
        <w:t>Springfield</w:t>
      </w:r>
      <w:r w:rsidR="00E20B15" w:rsidRPr="007C4050">
        <w:rPr>
          <w:rFonts w:eastAsia="Times New Roman" w:cstheme="minorHAnsi"/>
        </w:rPr>
        <w:t>, MO 65</w:t>
      </w:r>
      <w:r w:rsidRPr="007C4050">
        <w:rPr>
          <w:rFonts w:eastAsia="Times New Roman" w:cstheme="minorHAnsi"/>
        </w:rPr>
        <w:t>807</w:t>
      </w:r>
    </w:p>
    <w:p w14:paraId="6DAB9ACB" w14:textId="77777777" w:rsidR="00E20B15" w:rsidRPr="007C4050" w:rsidRDefault="00E20B15" w:rsidP="00E20B15">
      <w:pPr>
        <w:spacing w:after="0" w:line="240" w:lineRule="auto"/>
        <w:rPr>
          <w:rFonts w:eastAsia="Times New Roman" w:cstheme="minorHAnsi"/>
        </w:rPr>
      </w:pPr>
    </w:p>
    <w:p w14:paraId="67036A6F" w14:textId="6B4E97BA" w:rsidR="00B64A5E" w:rsidRPr="007C4050" w:rsidRDefault="00C660CC" w:rsidP="00EB44B3">
      <w:pPr>
        <w:spacing w:after="0" w:line="240" w:lineRule="auto"/>
        <w:rPr>
          <w:rFonts w:eastAsia="Times New Roman" w:cstheme="minorHAnsi"/>
        </w:rPr>
      </w:pPr>
      <w:r w:rsidRPr="007C4050">
        <w:rPr>
          <w:rFonts w:eastAsia="Times New Roman" w:cstheme="minorHAnsi"/>
        </w:rPr>
        <w:t>Ms. Parks</w:t>
      </w:r>
      <w:r w:rsidR="00B64A5E" w:rsidRPr="007C4050">
        <w:rPr>
          <w:rFonts w:eastAsia="Times New Roman" w:cstheme="minorHAnsi"/>
        </w:rPr>
        <w:t xml:space="preserve">, </w:t>
      </w:r>
    </w:p>
    <w:p w14:paraId="12FD2617" w14:textId="14AAFDA6" w:rsidR="00E20B15" w:rsidRPr="007C4050" w:rsidRDefault="00E20B15" w:rsidP="00EB44B3">
      <w:pPr>
        <w:spacing w:after="0" w:line="240" w:lineRule="auto"/>
        <w:rPr>
          <w:rFonts w:eastAsia="Times New Roman" w:cstheme="minorHAnsi"/>
        </w:rPr>
      </w:pPr>
    </w:p>
    <w:p w14:paraId="559DD82E" w14:textId="4E05062F" w:rsidR="00FD652F" w:rsidRPr="007C4050" w:rsidRDefault="00E20B15" w:rsidP="00EB44B3">
      <w:pPr>
        <w:spacing w:after="0" w:line="240" w:lineRule="auto"/>
        <w:rPr>
          <w:rFonts w:eastAsia="Times New Roman" w:cstheme="minorHAnsi"/>
        </w:rPr>
      </w:pPr>
      <w:r w:rsidRPr="007C4050">
        <w:rPr>
          <w:rFonts w:eastAsia="Times New Roman" w:cstheme="minorHAnsi"/>
          <w:highlight w:val="yellow"/>
        </w:rPr>
        <w:t>(</w:t>
      </w:r>
      <w:r w:rsidR="00D875B8" w:rsidRPr="007C4050">
        <w:rPr>
          <w:rFonts w:eastAsia="Times New Roman" w:cstheme="minorHAnsi"/>
          <w:highlight w:val="yellow"/>
        </w:rPr>
        <w:t>Project Owner</w:t>
      </w:r>
      <w:r w:rsidRPr="007C4050">
        <w:rPr>
          <w:rFonts w:eastAsia="Times New Roman" w:cstheme="minorHAnsi"/>
          <w:highlight w:val="yellow"/>
        </w:rPr>
        <w:t>)</w:t>
      </w:r>
      <w:r w:rsidRPr="007C4050">
        <w:rPr>
          <w:rFonts w:eastAsia="Times New Roman" w:cstheme="minorHAnsi"/>
        </w:rPr>
        <w:t xml:space="preserve"> is pleased to </w:t>
      </w:r>
      <w:proofErr w:type="gramStart"/>
      <w:r w:rsidRPr="007C4050">
        <w:rPr>
          <w:rFonts w:eastAsia="Times New Roman" w:cstheme="minorHAnsi"/>
        </w:rPr>
        <w:t>be included</w:t>
      </w:r>
      <w:proofErr w:type="gramEnd"/>
      <w:r w:rsidRPr="007C4050">
        <w:rPr>
          <w:rFonts w:eastAsia="Times New Roman" w:cstheme="minorHAnsi"/>
        </w:rPr>
        <w:t xml:space="preserve"> as a project partner in the </w:t>
      </w:r>
      <w:r w:rsidR="00C660CC" w:rsidRPr="007C4050">
        <w:rPr>
          <w:rFonts w:eastAsia="Times New Roman" w:cstheme="minorHAnsi"/>
        </w:rPr>
        <w:t>Ozarks Transportation Organizations</w:t>
      </w:r>
      <w:r w:rsidRPr="007C4050">
        <w:rPr>
          <w:rFonts w:eastAsia="Times New Roman" w:cstheme="minorHAnsi"/>
        </w:rPr>
        <w:t xml:space="preserve">’ </w:t>
      </w:r>
      <w:r w:rsidR="00D875B8" w:rsidRPr="007C4050">
        <w:rPr>
          <w:rFonts w:eastAsia="Times New Roman" w:cstheme="minorHAnsi"/>
        </w:rPr>
        <w:t xml:space="preserve">Charging and Fueling Infrastructure grant </w:t>
      </w:r>
      <w:r w:rsidRPr="007C4050">
        <w:rPr>
          <w:rFonts w:eastAsia="Times New Roman" w:cstheme="minorHAnsi"/>
        </w:rPr>
        <w:t xml:space="preserve">application under the </w:t>
      </w:r>
      <w:r w:rsidR="00D875B8" w:rsidRPr="007C4050">
        <w:rPr>
          <w:rFonts w:eastAsia="Times New Roman" w:cstheme="minorHAnsi"/>
        </w:rPr>
        <w:t>Bipartisan Infrastructure Law</w:t>
      </w:r>
      <w:r w:rsidRPr="007C4050">
        <w:rPr>
          <w:rFonts w:eastAsia="Times New Roman" w:cstheme="minorHAnsi"/>
        </w:rPr>
        <w:t xml:space="preserve">. This letter serves as a commitment to implement the project described below if </w:t>
      </w:r>
      <w:r w:rsidR="00D875B8" w:rsidRPr="007C4050">
        <w:rPr>
          <w:rFonts w:eastAsia="Times New Roman" w:cstheme="minorHAnsi"/>
        </w:rPr>
        <w:t>the Federal Highway Administration (FHWA)</w:t>
      </w:r>
      <w:r w:rsidRPr="007C4050">
        <w:rPr>
          <w:rFonts w:eastAsia="Times New Roman" w:cstheme="minorHAnsi"/>
        </w:rPr>
        <w:t xml:space="preserve"> selects the </w:t>
      </w:r>
      <w:r w:rsidR="00C660CC" w:rsidRPr="007C4050">
        <w:rPr>
          <w:rFonts w:eastAsia="Times New Roman" w:cstheme="minorHAnsi"/>
        </w:rPr>
        <w:t>OTO</w:t>
      </w:r>
      <w:r w:rsidRPr="007C4050">
        <w:rPr>
          <w:rFonts w:eastAsia="Times New Roman" w:cstheme="minorHAnsi"/>
        </w:rPr>
        <w:t>’s application to receive an award.</w:t>
      </w:r>
    </w:p>
    <w:p w14:paraId="57312636" w14:textId="77777777" w:rsidR="00D875B8" w:rsidRPr="007C4050" w:rsidRDefault="00D875B8" w:rsidP="00EB44B3">
      <w:pPr>
        <w:spacing w:after="0" w:line="240" w:lineRule="auto"/>
        <w:rPr>
          <w:rFonts w:eastAsia="Times New Roman" w:cstheme="minorHAnsi"/>
        </w:rPr>
      </w:pPr>
    </w:p>
    <w:tbl>
      <w:tblPr>
        <w:tblStyle w:val="TableGrid"/>
        <w:tblW w:w="9535" w:type="dxa"/>
        <w:tblLook w:val="04A0" w:firstRow="1" w:lastRow="0" w:firstColumn="1" w:lastColumn="0" w:noHBand="0" w:noVBand="1"/>
      </w:tblPr>
      <w:tblGrid>
        <w:gridCol w:w="3235"/>
        <w:gridCol w:w="2070"/>
        <w:gridCol w:w="1400"/>
        <w:gridCol w:w="1390"/>
        <w:gridCol w:w="1440"/>
      </w:tblGrid>
      <w:tr w:rsidR="00C660CC" w:rsidRPr="007C4050" w14:paraId="173DDDAC" w14:textId="7FE19384" w:rsidTr="00C660CC">
        <w:tc>
          <w:tcPr>
            <w:tcW w:w="3235" w:type="dxa"/>
            <w:shd w:val="clear" w:color="auto" w:fill="D9D9D9" w:themeFill="background1" w:themeFillShade="D9"/>
            <w:vAlign w:val="center"/>
          </w:tcPr>
          <w:p w14:paraId="3E6BDADA" w14:textId="2223D6DB" w:rsidR="00C660CC" w:rsidRPr="007C4050" w:rsidRDefault="00C660CC" w:rsidP="00D9713F">
            <w:pPr>
              <w:jc w:val="center"/>
              <w:rPr>
                <w:rFonts w:cstheme="minorHAnsi"/>
                <w:b/>
                <w:bCs/>
              </w:rPr>
            </w:pPr>
            <w:r w:rsidRPr="007C4050">
              <w:rPr>
                <w:rFonts w:cstheme="minorHAnsi"/>
                <w:b/>
                <w:bCs/>
              </w:rPr>
              <w:t>Project Description</w:t>
            </w:r>
          </w:p>
        </w:tc>
        <w:tc>
          <w:tcPr>
            <w:tcW w:w="2070" w:type="dxa"/>
            <w:shd w:val="clear" w:color="auto" w:fill="D9D9D9" w:themeFill="background1" w:themeFillShade="D9"/>
            <w:vAlign w:val="center"/>
          </w:tcPr>
          <w:p w14:paraId="4AB7AF3E" w14:textId="539FB1F5" w:rsidR="00C660CC" w:rsidRPr="007C4050" w:rsidRDefault="00C660CC" w:rsidP="00D9713F">
            <w:pPr>
              <w:jc w:val="center"/>
              <w:rPr>
                <w:rFonts w:cstheme="minorHAnsi"/>
                <w:b/>
                <w:bCs/>
              </w:rPr>
            </w:pPr>
            <w:r w:rsidRPr="007C4050">
              <w:rPr>
                <w:rFonts w:cstheme="minorHAnsi"/>
                <w:b/>
                <w:bCs/>
              </w:rPr>
              <w:t>Location</w:t>
            </w:r>
          </w:p>
        </w:tc>
        <w:tc>
          <w:tcPr>
            <w:tcW w:w="1400" w:type="dxa"/>
            <w:shd w:val="clear" w:color="auto" w:fill="D9D9D9" w:themeFill="background1" w:themeFillShade="D9"/>
          </w:tcPr>
          <w:p w14:paraId="27E5F9C7" w14:textId="47BAE538" w:rsidR="00C660CC" w:rsidRPr="007C4050" w:rsidRDefault="00C660CC" w:rsidP="00D9713F">
            <w:pPr>
              <w:jc w:val="center"/>
              <w:rPr>
                <w:rFonts w:cstheme="minorHAnsi"/>
                <w:b/>
                <w:bCs/>
              </w:rPr>
            </w:pPr>
            <w:r w:rsidRPr="007C4050">
              <w:rPr>
                <w:rFonts w:cstheme="minorHAnsi"/>
                <w:b/>
                <w:bCs/>
              </w:rPr>
              <w:t>Total Anticipated Project Cost</w:t>
            </w:r>
          </w:p>
        </w:tc>
        <w:tc>
          <w:tcPr>
            <w:tcW w:w="1390" w:type="dxa"/>
            <w:shd w:val="clear" w:color="auto" w:fill="D9D9D9" w:themeFill="background1" w:themeFillShade="D9"/>
            <w:vAlign w:val="center"/>
          </w:tcPr>
          <w:p w14:paraId="442D41B0" w14:textId="01B02015" w:rsidR="00C660CC" w:rsidRPr="007C4050" w:rsidRDefault="00D33E58" w:rsidP="00D9713F">
            <w:pPr>
              <w:jc w:val="center"/>
              <w:rPr>
                <w:rFonts w:cstheme="minorHAnsi"/>
                <w:b/>
                <w:bCs/>
              </w:rPr>
            </w:pPr>
            <w:r w:rsidRPr="007C4050">
              <w:rPr>
                <w:rFonts w:cstheme="minorHAnsi"/>
                <w:b/>
                <w:bCs/>
              </w:rPr>
              <w:t>CFI Grant Funding Request</w:t>
            </w:r>
            <w:r w:rsidR="006E4AE9" w:rsidRPr="007C4050">
              <w:rPr>
                <w:rFonts w:cstheme="minorHAnsi"/>
                <w:b/>
                <w:bCs/>
              </w:rPr>
              <w:t xml:space="preserve"> 80%</w:t>
            </w:r>
          </w:p>
        </w:tc>
        <w:tc>
          <w:tcPr>
            <w:tcW w:w="1440" w:type="dxa"/>
            <w:shd w:val="clear" w:color="auto" w:fill="D9D9D9" w:themeFill="background1" w:themeFillShade="D9"/>
          </w:tcPr>
          <w:p w14:paraId="0BE52E8F" w14:textId="4276444F" w:rsidR="00C660CC" w:rsidRPr="007C4050" w:rsidRDefault="00D875B8" w:rsidP="00D9713F">
            <w:pPr>
              <w:jc w:val="center"/>
              <w:rPr>
                <w:rFonts w:cstheme="minorHAnsi"/>
                <w:b/>
                <w:bCs/>
              </w:rPr>
            </w:pPr>
            <w:r w:rsidRPr="007C4050">
              <w:rPr>
                <w:rFonts w:cstheme="minorHAnsi"/>
                <w:b/>
                <w:bCs/>
              </w:rPr>
              <w:t>Percentage of Match Required 20%</w:t>
            </w:r>
          </w:p>
        </w:tc>
      </w:tr>
      <w:tr w:rsidR="00C660CC" w:rsidRPr="007C4050" w14:paraId="1436BFE4" w14:textId="7237E44F" w:rsidTr="00C660CC">
        <w:tc>
          <w:tcPr>
            <w:tcW w:w="3235" w:type="dxa"/>
          </w:tcPr>
          <w:p w14:paraId="3B6DD611" w14:textId="62B0925C" w:rsidR="00C660CC" w:rsidRPr="007C4050" w:rsidRDefault="00D875B8" w:rsidP="00DC5D95">
            <w:pPr>
              <w:rPr>
                <w:rFonts w:cstheme="minorHAnsi"/>
              </w:rPr>
            </w:pPr>
            <w:r w:rsidRPr="007C4050">
              <w:rPr>
                <w:rFonts w:cstheme="minorHAnsi"/>
                <w:color w:val="000000"/>
              </w:rPr>
              <w:t>Example: 2 11.5kW</w:t>
            </w:r>
            <w:r w:rsidR="003564B4" w:rsidRPr="007C4050">
              <w:rPr>
                <w:rFonts w:cstheme="minorHAnsi"/>
                <w:color w:val="000000"/>
              </w:rPr>
              <w:t xml:space="preserve"> </w:t>
            </w:r>
            <w:r w:rsidR="00D33E58" w:rsidRPr="007C4050">
              <w:rPr>
                <w:rFonts w:cstheme="minorHAnsi"/>
                <w:color w:val="000000"/>
              </w:rPr>
              <w:t>chargers at eg. property</w:t>
            </w:r>
            <w:r w:rsidR="00C660CC" w:rsidRPr="007C4050">
              <w:rPr>
                <w:rFonts w:cstheme="minorHAnsi"/>
                <w:color w:val="000000"/>
              </w:rPr>
              <w:t xml:space="preserve"> </w:t>
            </w:r>
            <w:r w:rsidR="006E4AE9" w:rsidRPr="007C4050">
              <w:rPr>
                <w:rFonts w:cstheme="minorHAnsi"/>
                <w:color w:val="000000"/>
              </w:rPr>
              <w:t xml:space="preserve">(total </w:t>
            </w:r>
            <w:proofErr w:type="gramStart"/>
            <w:r w:rsidR="006E4AE9" w:rsidRPr="007C4050">
              <w:rPr>
                <w:rFonts w:cstheme="minorHAnsi"/>
                <w:color w:val="000000"/>
              </w:rPr>
              <w:t>4</w:t>
            </w:r>
            <w:proofErr w:type="gramEnd"/>
            <w:r w:rsidR="006E4AE9" w:rsidRPr="007C4050">
              <w:rPr>
                <w:rFonts w:cstheme="minorHAnsi"/>
                <w:color w:val="000000"/>
              </w:rPr>
              <w:t xml:space="preserve"> ports)</w:t>
            </w:r>
          </w:p>
        </w:tc>
        <w:tc>
          <w:tcPr>
            <w:tcW w:w="2070" w:type="dxa"/>
            <w:vAlign w:val="center"/>
          </w:tcPr>
          <w:p w14:paraId="7FBA280F" w14:textId="75F9497D" w:rsidR="00C660CC" w:rsidRPr="007C4050" w:rsidRDefault="00C660CC" w:rsidP="00DC5D95">
            <w:pPr>
              <w:jc w:val="center"/>
              <w:rPr>
                <w:rFonts w:cstheme="minorHAnsi"/>
              </w:rPr>
            </w:pPr>
            <w:r w:rsidRPr="007C4050">
              <w:rPr>
                <w:rFonts w:cstheme="minorHAnsi"/>
              </w:rPr>
              <w:t>Springfield, MO</w:t>
            </w:r>
          </w:p>
        </w:tc>
        <w:tc>
          <w:tcPr>
            <w:tcW w:w="1400" w:type="dxa"/>
          </w:tcPr>
          <w:p w14:paraId="30AE3BFA" w14:textId="3E9A96AC" w:rsidR="00C660CC" w:rsidRPr="007C4050" w:rsidRDefault="00C660CC" w:rsidP="00DC5D95">
            <w:pPr>
              <w:jc w:val="center"/>
              <w:rPr>
                <w:rFonts w:cstheme="minorHAnsi"/>
              </w:rPr>
            </w:pPr>
          </w:p>
        </w:tc>
        <w:tc>
          <w:tcPr>
            <w:tcW w:w="1390" w:type="dxa"/>
          </w:tcPr>
          <w:p w14:paraId="5257FAA0" w14:textId="06872040" w:rsidR="00C660CC" w:rsidRPr="007C4050" w:rsidRDefault="00C660CC" w:rsidP="00DC5D95">
            <w:pPr>
              <w:jc w:val="center"/>
              <w:rPr>
                <w:rFonts w:cstheme="minorHAnsi"/>
              </w:rPr>
            </w:pPr>
          </w:p>
        </w:tc>
        <w:tc>
          <w:tcPr>
            <w:tcW w:w="1440" w:type="dxa"/>
            <w:vAlign w:val="center"/>
          </w:tcPr>
          <w:p w14:paraId="653EAC06" w14:textId="5CCB83AB" w:rsidR="00C660CC" w:rsidRPr="007C4050" w:rsidRDefault="00C660CC" w:rsidP="00DC5D95">
            <w:pPr>
              <w:jc w:val="center"/>
              <w:rPr>
                <w:rFonts w:cstheme="minorHAnsi"/>
              </w:rPr>
            </w:pPr>
          </w:p>
        </w:tc>
      </w:tr>
      <w:tr w:rsidR="00D33E58" w:rsidRPr="007C4050" w14:paraId="23ABC96D" w14:textId="77777777" w:rsidTr="00C660CC">
        <w:tc>
          <w:tcPr>
            <w:tcW w:w="3235" w:type="dxa"/>
          </w:tcPr>
          <w:p w14:paraId="63B6182B" w14:textId="6A461F63" w:rsidR="00D33E58" w:rsidRPr="007C4050" w:rsidRDefault="00D33E58" w:rsidP="00DC5D95">
            <w:pPr>
              <w:rPr>
                <w:rFonts w:cstheme="minorHAnsi"/>
                <w:color w:val="000000"/>
              </w:rPr>
            </w:pPr>
            <w:r w:rsidRPr="007C4050">
              <w:rPr>
                <w:rFonts w:cstheme="minorHAnsi"/>
                <w:color w:val="000000"/>
              </w:rPr>
              <w:t xml:space="preserve">5-Year Maintenance Plan for 2 11.5kW chargers at eg. Property </w:t>
            </w:r>
          </w:p>
        </w:tc>
        <w:tc>
          <w:tcPr>
            <w:tcW w:w="2070" w:type="dxa"/>
            <w:vAlign w:val="center"/>
          </w:tcPr>
          <w:p w14:paraId="5BCA0974" w14:textId="5C4F4BAE" w:rsidR="00D33E58" w:rsidRPr="007C4050" w:rsidRDefault="00D33E58" w:rsidP="00DC5D95">
            <w:pPr>
              <w:jc w:val="center"/>
              <w:rPr>
                <w:rFonts w:cstheme="minorHAnsi"/>
              </w:rPr>
            </w:pPr>
            <w:r w:rsidRPr="007C4050">
              <w:rPr>
                <w:rFonts w:cstheme="minorHAnsi"/>
              </w:rPr>
              <w:t>Springfield, MO</w:t>
            </w:r>
          </w:p>
        </w:tc>
        <w:tc>
          <w:tcPr>
            <w:tcW w:w="1400" w:type="dxa"/>
          </w:tcPr>
          <w:p w14:paraId="70D98D31" w14:textId="77777777" w:rsidR="00D33E58" w:rsidRPr="007C4050" w:rsidRDefault="00D33E58" w:rsidP="00DC5D95">
            <w:pPr>
              <w:jc w:val="center"/>
              <w:rPr>
                <w:rFonts w:cstheme="minorHAnsi"/>
              </w:rPr>
            </w:pPr>
          </w:p>
        </w:tc>
        <w:tc>
          <w:tcPr>
            <w:tcW w:w="1390" w:type="dxa"/>
          </w:tcPr>
          <w:p w14:paraId="650A79C6" w14:textId="77777777" w:rsidR="00D33E58" w:rsidRPr="007C4050" w:rsidRDefault="00D33E58" w:rsidP="00DC5D95">
            <w:pPr>
              <w:jc w:val="center"/>
              <w:rPr>
                <w:rFonts w:cstheme="minorHAnsi"/>
              </w:rPr>
            </w:pPr>
          </w:p>
        </w:tc>
        <w:tc>
          <w:tcPr>
            <w:tcW w:w="1440" w:type="dxa"/>
            <w:vAlign w:val="center"/>
          </w:tcPr>
          <w:p w14:paraId="5DEE8D33" w14:textId="08ECFBAA" w:rsidR="00D33E58" w:rsidRPr="007C4050" w:rsidRDefault="00D33E58" w:rsidP="00DC5D95">
            <w:pPr>
              <w:jc w:val="center"/>
              <w:rPr>
                <w:rFonts w:cstheme="minorHAnsi"/>
              </w:rPr>
            </w:pPr>
          </w:p>
        </w:tc>
      </w:tr>
    </w:tbl>
    <w:p w14:paraId="66CA5A16" w14:textId="7BEEFC05" w:rsidR="00E20B15" w:rsidRPr="007C4050" w:rsidRDefault="00E20B15" w:rsidP="00EB44B3">
      <w:pPr>
        <w:spacing w:after="0" w:line="240" w:lineRule="auto"/>
        <w:rPr>
          <w:rFonts w:eastAsia="Times New Roman" w:cstheme="minorHAnsi"/>
        </w:rPr>
      </w:pPr>
    </w:p>
    <w:p w14:paraId="1A473997" w14:textId="11845B8F" w:rsidR="00E20B15" w:rsidRPr="007C4050" w:rsidRDefault="00614A88" w:rsidP="00EB44B3">
      <w:pPr>
        <w:spacing w:after="0" w:line="240" w:lineRule="auto"/>
        <w:rPr>
          <w:rFonts w:eastAsia="Times New Roman" w:cstheme="minorHAnsi"/>
        </w:rPr>
      </w:pPr>
      <w:r w:rsidRPr="007C4050">
        <w:rPr>
          <w:rFonts w:eastAsia="Times New Roman" w:cstheme="minorHAnsi"/>
        </w:rPr>
        <w:t xml:space="preserve">We understand </w:t>
      </w:r>
      <w:r w:rsidR="005A33A6" w:rsidRPr="007C4050">
        <w:rPr>
          <w:rFonts w:eastAsia="Times New Roman" w:cstheme="minorHAnsi"/>
        </w:rPr>
        <w:t xml:space="preserve">that if the </w:t>
      </w:r>
      <w:r w:rsidR="00D875B8" w:rsidRPr="007C4050">
        <w:rPr>
          <w:rFonts w:eastAsia="Times New Roman" w:cstheme="minorHAnsi"/>
        </w:rPr>
        <w:t>Ozarks Transportation Organization</w:t>
      </w:r>
      <w:r w:rsidR="005A33A6" w:rsidRPr="007C4050">
        <w:rPr>
          <w:rFonts w:eastAsia="Times New Roman" w:cstheme="minorHAnsi"/>
        </w:rPr>
        <w:t xml:space="preserve"> </w:t>
      </w:r>
      <w:proofErr w:type="gramStart"/>
      <w:r w:rsidR="005A33A6" w:rsidRPr="007C4050">
        <w:rPr>
          <w:rFonts w:eastAsia="Times New Roman" w:cstheme="minorHAnsi"/>
        </w:rPr>
        <w:t>is selected</w:t>
      </w:r>
      <w:proofErr w:type="gramEnd"/>
      <w:r w:rsidR="005A33A6" w:rsidRPr="007C4050">
        <w:rPr>
          <w:rFonts w:eastAsia="Times New Roman" w:cstheme="minorHAnsi"/>
        </w:rPr>
        <w:t xml:space="preserve"> to receive funding, </w:t>
      </w:r>
      <w:r w:rsidRPr="007C4050">
        <w:rPr>
          <w:rFonts w:eastAsia="Times New Roman" w:cstheme="minorHAnsi"/>
        </w:rPr>
        <w:t xml:space="preserve">the grant funding requested in the </w:t>
      </w:r>
      <w:r w:rsidR="00D875B8" w:rsidRPr="007C4050">
        <w:rPr>
          <w:rFonts w:eastAsia="Times New Roman" w:cstheme="minorHAnsi"/>
        </w:rPr>
        <w:t>OTO</w:t>
      </w:r>
      <w:r w:rsidRPr="007C4050">
        <w:rPr>
          <w:rFonts w:eastAsia="Times New Roman" w:cstheme="minorHAnsi"/>
        </w:rPr>
        <w:t xml:space="preserve">’s </w:t>
      </w:r>
      <w:r w:rsidR="0077248A" w:rsidRPr="007C4050">
        <w:rPr>
          <w:rFonts w:eastAsia="Times New Roman" w:cstheme="minorHAnsi"/>
        </w:rPr>
        <w:t xml:space="preserve">grant </w:t>
      </w:r>
      <w:r w:rsidRPr="007C4050">
        <w:rPr>
          <w:rFonts w:eastAsia="Times New Roman" w:cstheme="minorHAnsi"/>
        </w:rPr>
        <w:t>application</w:t>
      </w:r>
      <w:r w:rsidR="00D33E58" w:rsidRPr="007C4050">
        <w:rPr>
          <w:rFonts w:eastAsia="Times New Roman" w:cstheme="minorHAnsi"/>
        </w:rPr>
        <w:t xml:space="preserve"> covers</w:t>
      </w:r>
      <w:r w:rsidRPr="007C4050">
        <w:rPr>
          <w:rFonts w:eastAsia="Times New Roman" w:cstheme="minorHAnsi"/>
        </w:rPr>
        <w:t xml:space="preserve"> </w:t>
      </w:r>
      <w:r w:rsidR="00D875B8" w:rsidRPr="007C4050">
        <w:rPr>
          <w:rFonts w:eastAsia="Times New Roman" w:cstheme="minorHAnsi"/>
        </w:rPr>
        <w:t xml:space="preserve">eighty percent of the </w:t>
      </w:r>
      <w:r w:rsidR="00D33E58" w:rsidRPr="007C4050">
        <w:rPr>
          <w:rFonts w:eastAsia="Times New Roman" w:cstheme="minorHAnsi"/>
        </w:rPr>
        <w:t xml:space="preserve">charger and maintenance plan </w:t>
      </w:r>
      <w:r w:rsidR="00D875B8" w:rsidRPr="007C4050">
        <w:rPr>
          <w:rFonts w:eastAsia="Times New Roman" w:cstheme="minorHAnsi"/>
        </w:rPr>
        <w:t>cost</w:t>
      </w:r>
      <w:r w:rsidR="0077248A" w:rsidRPr="007C4050">
        <w:rPr>
          <w:rFonts w:eastAsia="Times New Roman" w:cstheme="minorHAnsi"/>
        </w:rPr>
        <w:t>. W</w:t>
      </w:r>
      <w:r w:rsidRPr="007C4050">
        <w:rPr>
          <w:rFonts w:eastAsia="Times New Roman" w:cstheme="minorHAnsi"/>
        </w:rPr>
        <w:t xml:space="preserve">e are committed </w:t>
      </w:r>
      <w:r w:rsidR="00A040B2" w:rsidRPr="007C4050">
        <w:rPr>
          <w:rFonts w:eastAsia="Times New Roman" w:cstheme="minorHAnsi"/>
        </w:rPr>
        <w:t xml:space="preserve">to </w:t>
      </w:r>
      <w:r w:rsidRPr="007C4050">
        <w:rPr>
          <w:rFonts w:eastAsia="Times New Roman" w:cstheme="minorHAnsi"/>
        </w:rPr>
        <w:t>securing other funding sources</w:t>
      </w:r>
      <w:r w:rsidR="00EB1A97" w:rsidRPr="007C4050">
        <w:rPr>
          <w:rFonts w:eastAsia="Times New Roman" w:cstheme="minorHAnsi"/>
        </w:rPr>
        <w:t xml:space="preserve"> and/or using our own funding</w:t>
      </w:r>
      <w:r w:rsidRPr="007C4050">
        <w:rPr>
          <w:rFonts w:eastAsia="Times New Roman" w:cstheme="minorHAnsi"/>
        </w:rPr>
        <w:t xml:space="preserve"> to cover the portion of the </w:t>
      </w:r>
      <w:r w:rsidR="0077248A" w:rsidRPr="007C4050">
        <w:rPr>
          <w:rFonts w:eastAsia="Times New Roman" w:cstheme="minorHAnsi"/>
        </w:rPr>
        <w:t xml:space="preserve">total </w:t>
      </w:r>
      <w:r w:rsidRPr="007C4050">
        <w:rPr>
          <w:rFonts w:eastAsia="Times New Roman" w:cstheme="minorHAnsi"/>
        </w:rPr>
        <w:t xml:space="preserve">project costs that are not covered </w:t>
      </w:r>
      <w:r w:rsidR="00D875B8" w:rsidRPr="007C4050">
        <w:rPr>
          <w:rFonts w:eastAsia="Times New Roman" w:cstheme="minorHAnsi"/>
        </w:rPr>
        <w:t xml:space="preserve">and are required as twenty (20%) </w:t>
      </w:r>
      <w:proofErr w:type="gramStart"/>
      <w:r w:rsidR="00D875B8" w:rsidRPr="007C4050">
        <w:rPr>
          <w:rFonts w:eastAsia="Times New Roman" w:cstheme="minorHAnsi"/>
        </w:rPr>
        <w:t>match</w:t>
      </w:r>
      <w:proofErr w:type="gramEnd"/>
      <w:r w:rsidR="00D875B8" w:rsidRPr="007C4050">
        <w:rPr>
          <w:rFonts w:eastAsia="Times New Roman" w:cstheme="minorHAnsi"/>
        </w:rPr>
        <w:t>.</w:t>
      </w:r>
    </w:p>
    <w:p w14:paraId="0BFF62BC" w14:textId="5F7B8BC1" w:rsidR="0077248A" w:rsidRPr="007C4050" w:rsidRDefault="0077248A" w:rsidP="00EB44B3">
      <w:pPr>
        <w:spacing w:after="0" w:line="240" w:lineRule="auto"/>
        <w:rPr>
          <w:rFonts w:eastAsia="Times New Roman" w:cstheme="minorHAnsi"/>
        </w:rPr>
      </w:pPr>
    </w:p>
    <w:p w14:paraId="21AD5391" w14:textId="2EC13F1D" w:rsidR="0077248A" w:rsidRPr="007C4050" w:rsidRDefault="0077248A" w:rsidP="00EB44B3">
      <w:pPr>
        <w:spacing w:after="0" w:line="240" w:lineRule="auto"/>
        <w:rPr>
          <w:rFonts w:eastAsia="Times New Roman" w:cstheme="minorHAnsi"/>
        </w:rPr>
      </w:pPr>
      <w:r w:rsidRPr="007C4050">
        <w:rPr>
          <w:rFonts w:eastAsia="Times New Roman" w:cstheme="minorHAnsi"/>
        </w:rPr>
        <w:t xml:space="preserve">We understand the </w:t>
      </w:r>
      <w:r w:rsidR="00D875B8" w:rsidRPr="007C4050">
        <w:rPr>
          <w:rFonts w:eastAsia="Times New Roman" w:cstheme="minorHAnsi"/>
        </w:rPr>
        <w:t xml:space="preserve">OTO </w:t>
      </w:r>
      <w:r w:rsidRPr="007C4050">
        <w:rPr>
          <w:rFonts w:eastAsia="Times New Roman" w:cstheme="minorHAnsi"/>
        </w:rPr>
        <w:t xml:space="preserve">has not yet </w:t>
      </w:r>
      <w:proofErr w:type="gramStart"/>
      <w:r w:rsidRPr="007C4050">
        <w:rPr>
          <w:rFonts w:eastAsia="Times New Roman" w:cstheme="minorHAnsi"/>
        </w:rPr>
        <w:t>been awarded</w:t>
      </w:r>
      <w:proofErr w:type="gramEnd"/>
      <w:r w:rsidRPr="007C4050">
        <w:rPr>
          <w:rFonts w:eastAsia="Times New Roman" w:cstheme="minorHAnsi"/>
        </w:rPr>
        <w:t xml:space="preserve"> funding for this project. If the </w:t>
      </w:r>
      <w:r w:rsidR="00D875B8" w:rsidRPr="007C4050">
        <w:rPr>
          <w:rFonts w:eastAsia="Times New Roman" w:cstheme="minorHAnsi"/>
        </w:rPr>
        <w:t>OTO</w:t>
      </w:r>
      <w:r w:rsidRPr="007C4050">
        <w:rPr>
          <w:rFonts w:eastAsia="Times New Roman" w:cstheme="minorHAnsi"/>
        </w:rPr>
        <w:t xml:space="preserve"> </w:t>
      </w:r>
      <w:proofErr w:type="gramStart"/>
      <w:r w:rsidRPr="007C4050">
        <w:rPr>
          <w:rFonts w:eastAsia="Times New Roman" w:cstheme="minorHAnsi"/>
        </w:rPr>
        <w:t>is selected</w:t>
      </w:r>
      <w:proofErr w:type="gramEnd"/>
      <w:r w:rsidRPr="007C4050">
        <w:rPr>
          <w:rFonts w:eastAsia="Times New Roman" w:cstheme="minorHAnsi"/>
        </w:rPr>
        <w:t xml:space="preserve"> to receive funding, the </w:t>
      </w:r>
      <w:r w:rsidR="00D875B8" w:rsidRPr="007C4050">
        <w:rPr>
          <w:rFonts w:eastAsia="Times New Roman" w:cstheme="minorHAnsi"/>
        </w:rPr>
        <w:t>OTO</w:t>
      </w:r>
      <w:r w:rsidRPr="007C4050">
        <w:rPr>
          <w:rFonts w:eastAsia="Times New Roman" w:cstheme="minorHAnsi"/>
        </w:rPr>
        <w:t xml:space="preserve"> will notify us and explain the next steps in the process to implement the </w:t>
      </w:r>
      <w:r w:rsidR="00D875B8" w:rsidRPr="007C4050">
        <w:rPr>
          <w:rFonts w:eastAsia="Times New Roman" w:cstheme="minorHAnsi"/>
        </w:rPr>
        <w:t>EV Charger Installation</w:t>
      </w:r>
      <w:r w:rsidRPr="007C4050">
        <w:rPr>
          <w:rFonts w:eastAsia="Times New Roman" w:cstheme="minorHAnsi"/>
        </w:rPr>
        <w:t xml:space="preserve"> included in the application. We understand that any costs incurred prior to this notification or prior to the official award state date will not be eligible for reimbursement through the grant.</w:t>
      </w:r>
      <w:r w:rsidR="00D875B8" w:rsidRPr="007C4050">
        <w:rPr>
          <w:rFonts w:eastAsia="Times New Roman" w:cstheme="minorHAnsi"/>
        </w:rPr>
        <w:t xml:space="preserve"> We are also aware that if OTO </w:t>
      </w:r>
      <w:proofErr w:type="gramStart"/>
      <w:r w:rsidR="00D875B8" w:rsidRPr="007C4050">
        <w:rPr>
          <w:rFonts w:eastAsia="Times New Roman" w:cstheme="minorHAnsi"/>
        </w:rPr>
        <w:t>is awarded</w:t>
      </w:r>
      <w:proofErr w:type="gramEnd"/>
      <w:r w:rsidR="00D875B8" w:rsidRPr="007C4050">
        <w:rPr>
          <w:rFonts w:eastAsia="Times New Roman" w:cstheme="minorHAnsi"/>
        </w:rPr>
        <w:t xml:space="preserve"> a smaller award than </w:t>
      </w:r>
      <w:r w:rsidR="00D33E58" w:rsidRPr="007C4050">
        <w:rPr>
          <w:rFonts w:eastAsia="Times New Roman" w:cstheme="minorHAnsi"/>
        </w:rPr>
        <w:t>stated in the application,</w:t>
      </w:r>
      <w:r w:rsidR="00D875B8" w:rsidRPr="007C4050">
        <w:rPr>
          <w:rFonts w:eastAsia="Times New Roman" w:cstheme="minorHAnsi"/>
        </w:rPr>
        <w:t xml:space="preserve"> </w:t>
      </w:r>
      <w:r w:rsidR="00D33E58" w:rsidRPr="007C4050">
        <w:rPr>
          <w:rFonts w:eastAsia="Times New Roman" w:cstheme="minorHAnsi"/>
        </w:rPr>
        <w:t>a competitive selection process</w:t>
      </w:r>
      <w:r w:rsidR="00D875B8" w:rsidRPr="007C4050">
        <w:rPr>
          <w:rFonts w:eastAsia="Times New Roman" w:cstheme="minorHAnsi"/>
        </w:rPr>
        <w:t xml:space="preserve"> may be required to receive funding.  </w:t>
      </w:r>
    </w:p>
    <w:p w14:paraId="3FFA2FB3" w14:textId="7C04CB2D" w:rsidR="0077248A" w:rsidRPr="007C4050" w:rsidRDefault="0077248A" w:rsidP="00EB44B3">
      <w:pPr>
        <w:spacing w:after="0" w:line="240" w:lineRule="auto"/>
        <w:rPr>
          <w:rFonts w:eastAsia="Times New Roman" w:cstheme="minorHAnsi"/>
        </w:rPr>
      </w:pPr>
    </w:p>
    <w:p w14:paraId="5EF385CA" w14:textId="31E94C68" w:rsidR="0077248A" w:rsidRPr="007C4050" w:rsidRDefault="0077248A" w:rsidP="00EB44B3">
      <w:pPr>
        <w:spacing w:after="0" w:line="240" w:lineRule="auto"/>
        <w:rPr>
          <w:rFonts w:eastAsia="Times New Roman" w:cstheme="minorHAnsi"/>
        </w:rPr>
      </w:pPr>
      <w:r w:rsidRPr="007C4050">
        <w:rPr>
          <w:rFonts w:eastAsia="Times New Roman" w:cstheme="minorHAnsi"/>
        </w:rPr>
        <w:t xml:space="preserve">We also understand that if the </w:t>
      </w:r>
      <w:r w:rsidR="00D875B8" w:rsidRPr="007C4050">
        <w:rPr>
          <w:rFonts w:eastAsia="Times New Roman" w:cstheme="minorHAnsi"/>
        </w:rPr>
        <w:t>OTO</w:t>
      </w:r>
      <w:r w:rsidRPr="007C4050">
        <w:rPr>
          <w:rFonts w:eastAsia="Times New Roman" w:cstheme="minorHAnsi"/>
        </w:rPr>
        <w:t xml:space="preserve">’s application </w:t>
      </w:r>
      <w:proofErr w:type="gramStart"/>
      <w:r w:rsidRPr="007C4050">
        <w:rPr>
          <w:rFonts w:eastAsia="Times New Roman" w:cstheme="minorHAnsi"/>
        </w:rPr>
        <w:t>is not selected</w:t>
      </w:r>
      <w:proofErr w:type="gramEnd"/>
      <w:r w:rsidRPr="007C4050">
        <w:rPr>
          <w:rFonts w:eastAsia="Times New Roman" w:cstheme="minorHAnsi"/>
        </w:rPr>
        <w:t xml:space="preserve"> to receive funding, then we will be under no commitment </w:t>
      </w:r>
      <w:r w:rsidR="00D33E58" w:rsidRPr="007C4050">
        <w:rPr>
          <w:rFonts w:eastAsia="Times New Roman" w:cstheme="minorHAnsi"/>
        </w:rPr>
        <w:t>to install the chargers</w:t>
      </w:r>
      <w:r w:rsidRPr="007C4050">
        <w:rPr>
          <w:rFonts w:eastAsia="Times New Roman" w:cstheme="minorHAnsi"/>
        </w:rPr>
        <w:t>.</w:t>
      </w:r>
      <w:r w:rsidR="005A33A6" w:rsidRPr="007C4050">
        <w:rPr>
          <w:rFonts w:eastAsia="Times New Roman" w:cstheme="minorHAnsi"/>
        </w:rPr>
        <w:t xml:space="preserve"> We are excited to </w:t>
      </w:r>
      <w:r w:rsidR="006E4AE9" w:rsidRPr="007C4050">
        <w:rPr>
          <w:rFonts w:eastAsia="Times New Roman" w:cstheme="minorHAnsi"/>
        </w:rPr>
        <w:t>join</w:t>
      </w:r>
      <w:r w:rsidR="005A33A6" w:rsidRPr="007C4050">
        <w:rPr>
          <w:rFonts w:eastAsia="Times New Roman" w:cstheme="minorHAnsi"/>
        </w:rPr>
        <w:t xml:space="preserve"> you as a project partner on this important work.</w:t>
      </w:r>
    </w:p>
    <w:p w14:paraId="0D3B8E7F" w14:textId="40D64DDE" w:rsidR="005A33A6" w:rsidRPr="007C4050" w:rsidRDefault="005A33A6" w:rsidP="00EB44B3">
      <w:pPr>
        <w:spacing w:after="0" w:line="240" w:lineRule="auto"/>
        <w:rPr>
          <w:rFonts w:eastAsia="Times New Roman" w:cstheme="minorHAnsi"/>
        </w:rPr>
      </w:pPr>
    </w:p>
    <w:p w14:paraId="1C2C7298" w14:textId="3A49DEA7" w:rsidR="006A4D9E" w:rsidRPr="007C4050" w:rsidRDefault="005A33A6" w:rsidP="00EB44B3">
      <w:pPr>
        <w:spacing w:after="0" w:line="240" w:lineRule="auto"/>
        <w:rPr>
          <w:rFonts w:eastAsia="Times New Roman" w:cstheme="minorHAnsi"/>
        </w:rPr>
      </w:pPr>
      <w:r w:rsidRPr="007C4050">
        <w:rPr>
          <w:rFonts w:eastAsia="Times New Roman" w:cstheme="minorHAnsi"/>
        </w:rPr>
        <w:t>Sincerely,</w:t>
      </w:r>
    </w:p>
    <w:p w14:paraId="3EEF76FF" w14:textId="03B4F5AC" w:rsidR="005A33A6" w:rsidRPr="007C4050" w:rsidRDefault="005A33A6" w:rsidP="00EB44B3">
      <w:pPr>
        <w:spacing w:after="0" w:line="240" w:lineRule="auto"/>
        <w:rPr>
          <w:rFonts w:eastAsia="Times New Roman" w:cstheme="minorHAnsi"/>
        </w:rPr>
      </w:pPr>
    </w:p>
    <w:p w14:paraId="50418394" w14:textId="06ABB003" w:rsidR="005A33A6" w:rsidRPr="007C4050" w:rsidRDefault="005A33A6" w:rsidP="00EB44B3">
      <w:pPr>
        <w:spacing w:after="0" w:line="240" w:lineRule="auto"/>
        <w:rPr>
          <w:rFonts w:eastAsia="Times New Roman" w:cstheme="minorHAnsi"/>
        </w:rPr>
      </w:pPr>
      <w:r w:rsidRPr="007C4050">
        <w:rPr>
          <w:rFonts w:eastAsia="Times New Roman" w:cstheme="minorHAnsi"/>
          <w:highlight w:val="yellow"/>
        </w:rPr>
        <w:t>[signature]</w:t>
      </w:r>
    </w:p>
    <w:p w14:paraId="038C148C" w14:textId="2FFCEDD7" w:rsidR="005A33A6" w:rsidRPr="007C4050" w:rsidRDefault="005A33A6" w:rsidP="00EB44B3">
      <w:pPr>
        <w:spacing w:after="0" w:line="240" w:lineRule="auto"/>
        <w:rPr>
          <w:rFonts w:eastAsia="Times New Roman" w:cstheme="minorHAnsi"/>
        </w:rPr>
      </w:pPr>
    </w:p>
    <w:p w14:paraId="153D26AD" w14:textId="66017EF5" w:rsidR="005A33A6" w:rsidRPr="007C4050" w:rsidRDefault="005A33A6" w:rsidP="00EB44B3">
      <w:pPr>
        <w:spacing w:after="0" w:line="240" w:lineRule="auto"/>
        <w:rPr>
          <w:rFonts w:eastAsia="Times New Roman" w:cstheme="minorHAnsi"/>
        </w:rPr>
      </w:pPr>
    </w:p>
    <w:p w14:paraId="62705B1D" w14:textId="4BA9A07C" w:rsidR="005A33A6" w:rsidRPr="007C4050" w:rsidRDefault="005A33A6" w:rsidP="00EB44B3">
      <w:pPr>
        <w:spacing w:after="0" w:line="240" w:lineRule="auto"/>
        <w:rPr>
          <w:rFonts w:eastAsia="Times New Roman" w:cstheme="minorHAnsi"/>
          <w:highlight w:val="yellow"/>
        </w:rPr>
      </w:pPr>
      <w:r w:rsidRPr="007C4050">
        <w:rPr>
          <w:rFonts w:eastAsia="Times New Roman" w:cstheme="minorHAnsi"/>
          <w:highlight w:val="yellow"/>
        </w:rPr>
        <w:t xml:space="preserve">[Printed name </w:t>
      </w:r>
    </w:p>
    <w:p w14:paraId="3F86F7AD" w14:textId="4A32BCFF" w:rsidR="005A33A6" w:rsidRPr="007C4050" w:rsidRDefault="005A33A6" w:rsidP="00EB44B3">
      <w:pPr>
        <w:spacing w:after="0" w:line="240" w:lineRule="auto"/>
        <w:rPr>
          <w:rFonts w:eastAsia="Times New Roman" w:cstheme="minorHAnsi"/>
          <w:highlight w:val="yellow"/>
        </w:rPr>
      </w:pPr>
      <w:r w:rsidRPr="007C4050">
        <w:rPr>
          <w:rFonts w:eastAsia="Times New Roman" w:cstheme="minorHAnsi"/>
          <w:highlight w:val="yellow"/>
        </w:rPr>
        <w:t>Title</w:t>
      </w:r>
    </w:p>
    <w:p w14:paraId="1789622C" w14:textId="457E9268" w:rsidR="005A33A6" w:rsidRPr="007C4050" w:rsidRDefault="005A33A6" w:rsidP="00EB44B3">
      <w:pPr>
        <w:spacing w:after="0" w:line="240" w:lineRule="auto"/>
        <w:rPr>
          <w:rFonts w:eastAsia="Times New Roman" w:cstheme="minorHAnsi"/>
        </w:rPr>
      </w:pPr>
      <w:r w:rsidRPr="007C4050">
        <w:rPr>
          <w:rFonts w:eastAsia="Times New Roman" w:cstheme="minorHAnsi"/>
          <w:highlight w:val="yellow"/>
        </w:rPr>
        <w:t>Entity name]</w:t>
      </w:r>
    </w:p>
    <w:sectPr w:rsidR="005A33A6" w:rsidRPr="007C4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F745A"/>
    <w:multiLevelType w:val="hybridMultilevel"/>
    <w:tmpl w:val="FE3A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064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B3"/>
    <w:rsid w:val="00016FCF"/>
    <w:rsid w:val="00073043"/>
    <w:rsid w:val="000778AD"/>
    <w:rsid w:val="002E21F2"/>
    <w:rsid w:val="00321080"/>
    <w:rsid w:val="003509CD"/>
    <w:rsid w:val="003564B4"/>
    <w:rsid w:val="0059466D"/>
    <w:rsid w:val="005A2C05"/>
    <w:rsid w:val="005A33A6"/>
    <w:rsid w:val="005B765B"/>
    <w:rsid w:val="00614A88"/>
    <w:rsid w:val="006A4D9E"/>
    <w:rsid w:val="006E4AE9"/>
    <w:rsid w:val="00757421"/>
    <w:rsid w:val="0077248A"/>
    <w:rsid w:val="007C4050"/>
    <w:rsid w:val="00832FD1"/>
    <w:rsid w:val="00840205"/>
    <w:rsid w:val="009F4CA7"/>
    <w:rsid w:val="00A040B2"/>
    <w:rsid w:val="00AE6EF8"/>
    <w:rsid w:val="00AF6195"/>
    <w:rsid w:val="00B64A5E"/>
    <w:rsid w:val="00C56940"/>
    <w:rsid w:val="00C660CC"/>
    <w:rsid w:val="00C847E4"/>
    <w:rsid w:val="00CC5E9B"/>
    <w:rsid w:val="00D33E58"/>
    <w:rsid w:val="00D83A68"/>
    <w:rsid w:val="00D875B8"/>
    <w:rsid w:val="00DC5D95"/>
    <w:rsid w:val="00E20B15"/>
    <w:rsid w:val="00E667F2"/>
    <w:rsid w:val="00E86760"/>
    <w:rsid w:val="00E91ED5"/>
    <w:rsid w:val="00EB1A97"/>
    <w:rsid w:val="00EB44B3"/>
    <w:rsid w:val="00F958B2"/>
    <w:rsid w:val="00FC6827"/>
    <w:rsid w:val="00FD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FD59"/>
  <w15:chartTrackingRefBased/>
  <w15:docId w15:val="{2112C378-6FE2-429E-A76C-764854B5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A5E"/>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9F4CA7"/>
    <w:rPr>
      <w:color w:val="0563C1"/>
      <w:u w:val="single"/>
    </w:rPr>
  </w:style>
  <w:style w:type="table" w:styleId="TableGrid">
    <w:name w:val="Table Grid"/>
    <w:basedOn w:val="TableNormal"/>
    <w:uiPriority w:val="39"/>
    <w:rsid w:val="00E2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2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86979">
      <w:bodyDiv w:val="1"/>
      <w:marLeft w:val="0"/>
      <w:marRight w:val="0"/>
      <w:marTop w:val="0"/>
      <w:marBottom w:val="0"/>
      <w:divBdr>
        <w:top w:val="none" w:sz="0" w:space="0" w:color="auto"/>
        <w:left w:val="none" w:sz="0" w:space="0" w:color="auto"/>
        <w:bottom w:val="none" w:sz="0" w:space="0" w:color="auto"/>
        <w:right w:val="none" w:sz="0" w:space="0" w:color="auto"/>
      </w:divBdr>
    </w:div>
    <w:div w:id="423957456">
      <w:bodyDiv w:val="1"/>
      <w:marLeft w:val="0"/>
      <w:marRight w:val="0"/>
      <w:marTop w:val="0"/>
      <w:marBottom w:val="0"/>
      <w:divBdr>
        <w:top w:val="none" w:sz="0" w:space="0" w:color="auto"/>
        <w:left w:val="none" w:sz="0" w:space="0" w:color="auto"/>
        <w:bottom w:val="none" w:sz="0" w:space="0" w:color="auto"/>
        <w:right w:val="none" w:sz="0" w:space="0" w:color="auto"/>
      </w:divBdr>
    </w:div>
    <w:div w:id="611935753">
      <w:bodyDiv w:val="1"/>
      <w:marLeft w:val="0"/>
      <w:marRight w:val="0"/>
      <w:marTop w:val="0"/>
      <w:marBottom w:val="0"/>
      <w:divBdr>
        <w:top w:val="none" w:sz="0" w:space="0" w:color="auto"/>
        <w:left w:val="none" w:sz="0" w:space="0" w:color="auto"/>
        <w:bottom w:val="none" w:sz="0" w:space="0" w:color="auto"/>
        <w:right w:val="none" w:sz="0" w:space="0" w:color="auto"/>
      </w:divBdr>
    </w:div>
    <w:div w:id="1226797950">
      <w:bodyDiv w:val="1"/>
      <w:marLeft w:val="0"/>
      <w:marRight w:val="0"/>
      <w:marTop w:val="0"/>
      <w:marBottom w:val="0"/>
      <w:divBdr>
        <w:top w:val="none" w:sz="0" w:space="0" w:color="auto"/>
        <w:left w:val="none" w:sz="0" w:space="0" w:color="auto"/>
        <w:bottom w:val="none" w:sz="0" w:space="0" w:color="auto"/>
        <w:right w:val="none" w:sz="0" w:space="0" w:color="auto"/>
      </w:divBdr>
    </w:div>
    <w:div w:id="1833638748">
      <w:bodyDiv w:val="1"/>
      <w:marLeft w:val="0"/>
      <w:marRight w:val="0"/>
      <w:marTop w:val="0"/>
      <w:marBottom w:val="0"/>
      <w:divBdr>
        <w:top w:val="none" w:sz="0" w:space="0" w:color="auto"/>
        <w:left w:val="none" w:sz="0" w:space="0" w:color="auto"/>
        <w:bottom w:val="none" w:sz="0" w:space="0" w:color="auto"/>
        <w:right w:val="none" w:sz="0" w:space="0" w:color="auto"/>
      </w:divBdr>
    </w:div>
    <w:div w:id="19805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Alicia</dc:creator>
  <cp:keywords/>
  <dc:description/>
  <cp:lastModifiedBy>Debbie Parks</cp:lastModifiedBy>
  <cp:revision>3</cp:revision>
  <cp:lastPrinted>2024-07-24T20:42:00Z</cp:lastPrinted>
  <dcterms:created xsi:type="dcterms:W3CDTF">2024-07-24T21:12:00Z</dcterms:created>
  <dcterms:modified xsi:type="dcterms:W3CDTF">2024-07-24T21:12:00Z</dcterms:modified>
</cp:coreProperties>
</file>